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B2" w:rsidRDefault="00D26BB2" w:rsidP="00D26BB2">
      <w:pPr>
        <w:rPr>
          <w:rFonts w:cs="Times New Roman"/>
          <w:b/>
          <w:sz w:val="24"/>
          <w:szCs w:val="24"/>
        </w:rPr>
      </w:pPr>
    </w:p>
    <w:p w:rsidR="00D26BB2" w:rsidRPr="00876637" w:rsidRDefault="00D26BB2" w:rsidP="00D26BB2">
      <w:pPr>
        <w:rPr>
          <w:rFonts w:cs="Times New Roman"/>
          <w:b/>
          <w:sz w:val="24"/>
          <w:szCs w:val="24"/>
        </w:rPr>
      </w:pPr>
      <w:r w:rsidRPr="00876637">
        <w:rPr>
          <w:rFonts w:cs="Times New Roman"/>
          <w:b/>
          <w:sz w:val="24"/>
          <w:szCs w:val="24"/>
        </w:rPr>
        <w:t>SUPPLEMENTARY DATA</w:t>
      </w:r>
    </w:p>
    <w:p w:rsidR="00D26BB2" w:rsidRPr="00876637" w:rsidRDefault="00D26BB2" w:rsidP="00D26BB2">
      <w:pPr>
        <w:rPr>
          <w:rFonts w:ascii="Times New Roman" w:hAnsi="Times New Roman" w:cs="Times New Roman"/>
          <w:sz w:val="24"/>
          <w:szCs w:val="24"/>
        </w:rPr>
      </w:pPr>
      <w:r w:rsidRPr="00876637">
        <w:rPr>
          <w:rFonts w:cs="Times New Roman"/>
          <w:b/>
          <w:sz w:val="24"/>
          <w:szCs w:val="24"/>
        </w:rPr>
        <w:t>Table 3</w:t>
      </w:r>
      <w:r w:rsidRPr="00876637">
        <w:rPr>
          <w:rFonts w:cs="Times New Roman"/>
          <w:sz w:val="24"/>
          <w:szCs w:val="24"/>
        </w:rPr>
        <w:t>.</w:t>
      </w:r>
      <w:r w:rsidRPr="00876637">
        <w:rPr>
          <w:rFonts w:ascii="Times New Roman" w:hAnsi="Times New Roman" w:cs="Times New Roman"/>
          <w:sz w:val="24"/>
          <w:szCs w:val="24"/>
        </w:rPr>
        <w:t xml:space="preserve"> Reference sequences of </w:t>
      </w:r>
      <w:proofErr w:type="spellStart"/>
      <w:r w:rsidRPr="00876637">
        <w:rPr>
          <w:rFonts w:ascii="Times New Roman" w:hAnsi="Times New Roman" w:cs="Times New Roman"/>
          <w:i/>
          <w:sz w:val="24"/>
          <w:szCs w:val="24"/>
        </w:rPr>
        <w:t>Hebeloma</w:t>
      </w:r>
      <w:proofErr w:type="spellEnd"/>
      <w:r w:rsidRPr="00876637">
        <w:rPr>
          <w:rFonts w:ascii="Times New Roman" w:hAnsi="Times New Roman" w:cs="Times New Roman"/>
          <w:sz w:val="24"/>
          <w:szCs w:val="24"/>
        </w:rPr>
        <w:t xml:space="preserve"> spp. from Europe (FE dataset). These have been used to assemble species descriptions and distribution patterns of </w:t>
      </w:r>
      <w:proofErr w:type="spellStart"/>
      <w:r w:rsidRPr="00876637">
        <w:rPr>
          <w:rFonts w:ascii="Times New Roman" w:hAnsi="Times New Roman" w:cs="Times New Roman"/>
          <w:i/>
          <w:sz w:val="24"/>
          <w:szCs w:val="24"/>
        </w:rPr>
        <w:t>Hebeloma</w:t>
      </w:r>
      <w:proofErr w:type="spellEnd"/>
      <w:r w:rsidRPr="00876637">
        <w:rPr>
          <w:rFonts w:ascii="Times New Roman" w:hAnsi="Times New Roman" w:cs="Times New Roman"/>
          <w:sz w:val="24"/>
          <w:szCs w:val="24"/>
        </w:rPr>
        <w:t xml:space="preserve"> sp. in Europe by Beker et al. (2016), where additional information on these collections can be found. The database numbers refer to the project database of H.J. Beker (Beker et al. 2016).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799"/>
        <w:gridCol w:w="1934"/>
        <w:gridCol w:w="1892"/>
      </w:tblGrid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Database no.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Country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GenBank acc. no. ITS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HJB3733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KM390573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HJB10441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KM390539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HJB12164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KM390708, KM390709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HJB12476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KM390643</w:t>
            </w:r>
          </w:p>
        </w:tc>
        <w:bookmarkStart w:id="0" w:name="_GoBack"/>
        <w:bookmarkEnd w:id="0"/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HJB12478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KM390645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HJB12511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KM390663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HJB12630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KM390723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HJB12721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Czech Republic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KM390741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HJB12729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KM390742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HJB12805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aanenii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KM390677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HJB10642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KM390570, KM390571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HJB11051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JN943865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HJB11085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KF309411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HJB11087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HJB11088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KM390597, KM390598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HJB11092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HJB11094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KM390594, KM390595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HJB11100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JN943867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HJB11117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HJB11123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KM390591, KM390592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KM390563, KM390564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HJB11835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KM390623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HJB11845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KM390627, KM390628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HJB11934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KM390699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HJB12012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KM390697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HJB12058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KM390686, KM390687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HJB12310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aurantioumbrinum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KM390712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HJB11519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catalaunicum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HJB14345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catalaunicum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MK281020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HJB14626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catalaunicum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Italy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MK281021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HJB9380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KT217360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HJB10453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KT217393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HJB11405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KT217467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HJB12320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KT217497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HJB12354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KT217503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HJB12358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KT217505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HJB12482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KT217515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HJB12688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KT217524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HJB12800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cavipes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Macedonia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KT217526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HJB10815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HJB10867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KY271833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HJB11894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HJB13092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HJB13094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KY271857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lastRenderedPageBreak/>
              <w:t>HJB13582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HJB13587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HJB1000028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KX765770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HJB1000064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clavulipes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KX765771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HJB9892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MK305907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HJB10922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HJB10924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HJB11091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HJB11708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HJB11717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HJB11778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HJB13022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HJB13053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HJB14141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dunense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KY271835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HJB9267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JN943880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HJB10290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KM390533, KM390534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HJB10525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KF309401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HJB10667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KM390551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HJB10708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KM390555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HJB10840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KM390559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HJB10899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KM390566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HJB10940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KM390581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HJB10979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eburneum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KM390586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HJB1889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KM390524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HJB8633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KM390526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HJB10603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KM390770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HJB10766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KM390554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HJB10833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KF309405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HJB11736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KM390616, KM390617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HJB11829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KM390750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HJB12469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KM390640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HJB12934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KM390746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HJB13309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geminatum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KM390684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grandisporum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Romania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KT071023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HJB8816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KM390529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KM390542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HJB10680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KM390548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HJB10725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KM390568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Denmark: Faroe Islands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KM390772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HJB10727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KM390569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HJB10731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KM390556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KM390630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KM390666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KM390667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KM390670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KM390671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HJB12539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KM390674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KM390614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HJB13151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helodes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KM390763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HJB8455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GQ869512, GQ869513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HJB8890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GQ869484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HJB8920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GQ869487, GQ869488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HJB9384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GQ869482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HJB9479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KT217363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HJB10296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KT217384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HJB10370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EU570168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lastRenderedPageBreak/>
              <w:t>HJB10440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KT217390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HJB10472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EU570169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HJB10764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GQ869491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HJB10893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KT217442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HJB11180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GQ869497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HJB11236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GQ869495, GQ869496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HJB11499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GQ869500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HJB11606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GQ869501, GQ869502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HJB11695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GQ869503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HJB11704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GQ869505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GQ869514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HJB11948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GQ869519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HJB11965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GQ869520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HJB12370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GQ869533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HJB13821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hiemale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KT217561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HJB9325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MK281022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HJB9326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MK281023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HJB10932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HJB11209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HJB11891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HJB12347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Estonia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HJB12964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HJB12965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KY271855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HJB12966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KX765778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HJB12967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hygrophilum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HJB10132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KT218239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HJB10133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KT218240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HJB10136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KT218243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HJB10748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Estonia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KT218310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HJB10788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KT218315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HJB10789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KT218316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HJB12907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KT218417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HJB13589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KT218441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HJB13629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incarnatulum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KT218448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HJB11034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islandicum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HJB9289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KT218219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HJB9378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KT218226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HJB10140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KT218247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HJB10155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KT218249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HJB10750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KT218311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HJB11160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KT218334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HJB11309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KT218341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HJB11566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KT218355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HJB11626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KT218358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HJB12076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leucosarx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KT218383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HJB10937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HJB10967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KY271834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HJB11150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MK305914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HJB11151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KT071029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HJB11938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lastRenderedPageBreak/>
              <w:t>HJB11946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HJB11954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HJB12009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KT071030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HJB12010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HJB12011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HJB12015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HJB12961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KY271854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Italy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HJB13119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marginatulum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KT071028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HJB9403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MK305906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HJB10697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MK305908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MK305909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HJB10854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EF451057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HJB11121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HJB11130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HJB11138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HJB13732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HJB14243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mesophaeum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Romania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KT071038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HJB10865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JN943872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HJB10866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KM390753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HJB11079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JN943866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HJB11107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JN943868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HJB11945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KM390700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HJB12007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JN943857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HJB12512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KM390664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HJB12568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KM390771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HJB13577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KM390765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HJB1000065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>H. minus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KM390751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HJB11153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HJB13671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Italy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HJB1000155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Czech Republic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HJB13807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naviculosporum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KT071039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HJB14211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naviculosporum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HJB14568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naviculosporum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HJB1000023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naviculosporum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HJB9516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MK281024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HJB10805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HJB10851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HJB10936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HJB10944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HJB10960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HJB12353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Sweden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HJB12488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HJB12827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HJB12914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MK281012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HJB1000042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nigellum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KX765786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HJB11831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MK280998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HJB11950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HJB11952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KY271844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HJB11953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KY271845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HJB11976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KY271850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HJB11977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HJB12400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HJB13117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lastRenderedPageBreak/>
              <w:t>HJB14234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oreophilum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KT071047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HJB11992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pallidolabiatum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KM390702, KM390703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HJB12059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pallidolabiatum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KM390713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HJB1000071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perpallidum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Austria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KM390620, KM390621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HJB11932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pubescens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KY271841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HJB11933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pubescens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MK305932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HJB12008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pubescens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HJB11973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spetsbergense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HJB11979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spetsbergense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HJB11980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spetsbergense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HJB11981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spetsbergense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MK281006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HJB11982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spetsbergense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KX765793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Denmark: Faroe Islands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KT218308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HJB11114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KT218330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KT218331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HJB11142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KT218332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HJB12293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Finland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KT218386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HJB12413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Greenland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KT218391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HJB12565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KT218405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HJB1000044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subconcolor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KT218473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HJB5115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Wales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KT071052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HJB10256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KT217380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HJB10589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Wales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KT071050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HJB10593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Wales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KT217410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HJB10713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KT217424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HJB11135†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637">
              <w:rPr>
                <w:rFonts w:cstheme="minorHAnsi"/>
                <w:sz w:val="18"/>
                <w:szCs w:val="18"/>
              </w:rPr>
              <w:t>MK305921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HJB11318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KT217462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HJB11578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MF039237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HJB12348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KT217500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HJB1000247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vaccinum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KT217576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HJB1000132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vejlense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EU881922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HJB9294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KT218222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HJB9926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KT218235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KT218237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HJB10129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KT218238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HJB10273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KT218255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HJB10291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KT218259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HJB10350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KT218274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HJB10485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England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KT218288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HJB10588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Wales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KT218294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HJB11022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Iceland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KT218327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HJB11157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U.K.: Scotland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KT218333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HJB11339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KT218344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HJB11951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KT218376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HJB11960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Norway: Svalbard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KT218377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HJB12071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KT218381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KT218399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HJB12527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KT218400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HJB13122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Slovakia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KT071053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HJB13874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KT218457</w:t>
            </w:r>
          </w:p>
        </w:tc>
      </w:tr>
      <w:tr w:rsidR="00D26BB2" w:rsidRPr="00876637" w:rsidTr="00FC029F"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HJB14206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i/>
                <w:sz w:val="18"/>
                <w:szCs w:val="18"/>
              </w:rPr>
            </w:pPr>
            <w:r w:rsidRPr="00876637">
              <w:rPr>
                <w:rFonts w:cstheme="minorHAnsi"/>
                <w:i/>
                <w:sz w:val="18"/>
                <w:szCs w:val="18"/>
              </w:rPr>
              <w:t xml:space="preserve">H. </w:t>
            </w:r>
            <w:proofErr w:type="spellStart"/>
            <w:r w:rsidRPr="00876637">
              <w:rPr>
                <w:rFonts w:cstheme="minorHAnsi"/>
                <w:i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Cyprus</w:t>
            </w:r>
          </w:p>
        </w:tc>
        <w:tc>
          <w:tcPr>
            <w:tcW w:w="0" w:type="auto"/>
          </w:tcPr>
          <w:p w:rsidR="00D26BB2" w:rsidRPr="00876637" w:rsidRDefault="00D26BB2" w:rsidP="00FC029F">
            <w:pPr>
              <w:rPr>
                <w:rFonts w:cstheme="minorHAnsi"/>
                <w:sz w:val="18"/>
                <w:szCs w:val="18"/>
              </w:rPr>
            </w:pPr>
            <w:r w:rsidRPr="00876637">
              <w:rPr>
                <w:rFonts w:cstheme="minorHAnsi"/>
                <w:sz w:val="18"/>
                <w:szCs w:val="18"/>
              </w:rPr>
              <w:t>KT218466</w:t>
            </w:r>
          </w:p>
        </w:tc>
      </w:tr>
    </w:tbl>
    <w:p w:rsidR="00D26BB2" w:rsidRPr="00876637" w:rsidRDefault="00D26BB2" w:rsidP="00D26BB2">
      <w:r w:rsidRPr="00876637">
        <w:rPr>
          <w:rFonts w:cstheme="minorHAnsi"/>
          <w:sz w:val="18"/>
          <w:szCs w:val="18"/>
        </w:rPr>
        <w:t>†This collection is only used as photo reference.</w:t>
      </w:r>
    </w:p>
    <w:p w:rsidR="00D26BB2" w:rsidRDefault="00D26BB2" w:rsidP="00D26BB2">
      <w:pPr>
        <w:rPr>
          <w:rFonts w:ascii="Times New Roman" w:hAnsi="Times New Roman" w:cs="Times New Roman"/>
          <w:sz w:val="24"/>
          <w:szCs w:val="24"/>
        </w:rPr>
      </w:pPr>
    </w:p>
    <w:p w:rsidR="00D26BB2" w:rsidRPr="00D26BB2" w:rsidRDefault="00D26BB2" w:rsidP="00D26BB2">
      <w:pPr>
        <w:rPr>
          <w:rFonts w:cs="Times New Roman"/>
          <w:b/>
          <w:sz w:val="24"/>
          <w:szCs w:val="24"/>
        </w:rPr>
      </w:pPr>
      <w:r w:rsidRPr="00D26BB2">
        <w:rPr>
          <w:rFonts w:cs="Times New Roman"/>
          <w:b/>
          <w:sz w:val="24"/>
          <w:szCs w:val="24"/>
        </w:rPr>
        <w:t>Spore measurements for individual collections</w:t>
      </w:r>
      <w:r>
        <w:rPr>
          <w:rFonts w:cs="Times New Roman"/>
          <w:b/>
          <w:sz w:val="24"/>
          <w:szCs w:val="24"/>
        </w:rPr>
        <w:t xml:space="preserve"> by E. </w:t>
      </w:r>
      <w:proofErr w:type="spellStart"/>
      <w:r>
        <w:rPr>
          <w:rFonts w:cs="Times New Roman"/>
          <w:b/>
          <w:sz w:val="24"/>
          <w:szCs w:val="24"/>
        </w:rPr>
        <w:t>Horak</w:t>
      </w:r>
      <w:proofErr w:type="spellEnd"/>
      <w:r w:rsidRPr="00D26BB2">
        <w:rPr>
          <w:rFonts w:cs="Times New Roman"/>
          <w:b/>
          <w:sz w:val="24"/>
          <w:szCs w:val="24"/>
        </w:rPr>
        <w:t>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lastRenderedPageBreak/>
        <w:t xml:space="preserve">Spore measurements for 4-spored </w:t>
      </w:r>
      <w:proofErr w:type="spellStart"/>
      <w:r w:rsidRPr="006D12C8">
        <w:rPr>
          <w:rFonts w:eastAsia="Times" w:cs="Times New Roman"/>
          <w:color w:val="000000"/>
          <w:lang w:val="en-GB"/>
        </w:rPr>
        <w:t>basidia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only. Data strictly distinguish between </w:t>
      </w:r>
      <w:proofErr w:type="spellStart"/>
      <w:r w:rsidRPr="006D12C8">
        <w:rPr>
          <w:rFonts w:eastAsia="Times" w:cs="Times New Roman"/>
          <w:color w:val="000000"/>
          <w:lang w:val="en-GB"/>
        </w:rPr>
        <w:t>basidiospores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born on 4-spored </w:t>
      </w:r>
      <w:proofErr w:type="spellStart"/>
      <w:r w:rsidRPr="006D12C8">
        <w:rPr>
          <w:rFonts w:eastAsia="Times" w:cs="Times New Roman"/>
          <w:color w:val="000000"/>
          <w:lang w:val="en-GB"/>
        </w:rPr>
        <w:t>basidia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and 2-spored </w:t>
      </w:r>
      <w:proofErr w:type="spellStart"/>
      <w:r w:rsidRPr="006D12C8">
        <w:rPr>
          <w:rFonts w:eastAsia="Times" w:cs="Times New Roman"/>
          <w:color w:val="000000"/>
          <w:lang w:val="en-GB"/>
        </w:rPr>
        <w:t>basidia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[in the “</w:t>
      </w:r>
      <w:proofErr w:type="spellStart"/>
      <w:r w:rsidRPr="006D12C8">
        <w:rPr>
          <w:rFonts w:eastAsia="Times" w:cs="Times New Roman"/>
          <w:color w:val="000000"/>
          <w:lang w:val="en-GB"/>
        </w:rPr>
        <w:t>statistiques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” the reported measurements represent a mixture of both and accordingly the wide range of referred data in the text 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vaccinum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13764): Spores 12-13 x 6-7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(30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 xml:space="preserve">38-65 x 6-8 µm (at apex). 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2.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aurantioumbrinum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12730): Spores 11-12 x 5.5-6(-6.5)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45-60 x 7-8.4 µm (at apex).  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3.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subconcolor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13776): Spores 9-11.5 x 5.5-6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45-65 x 8-10 µm (-12 µm, at apex.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4.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hiemale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9828): Spores 10.5-12 x 5.5-6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(40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>45-65 x (6-)7-9 µm (at apex).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5.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avellaneum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(DBG-F-019533): Sp. 7.5-9 x 4-4.5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(30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>35-60(-65) x 7-10 µm (at apex).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6.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velutipes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6100): Spores 10-12 x 5.5-6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(35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 xml:space="preserve">50-70(-80) x 8-12 µm (at apex). 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7.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alpinum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cf. (CLC 2855): Spores10-11 x 5-5.5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45-65 x 8-11 µm (at apex).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8.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marginatulum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9002) Spores 9-11.5 x 5-6 µm (at apex).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35-60 x 5-7.5 (at apex</w:t>
      </w:r>
      <w:proofErr w:type="gramStart"/>
      <w:r w:rsidRPr="006D12C8">
        <w:rPr>
          <w:rFonts w:eastAsia="Times" w:cs="Times New Roman"/>
          <w:color w:val="000000"/>
          <w:lang w:val="en-GB"/>
        </w:rPr>
        <w:t>) .</w:t>
      </w:r>
      <w:proofErr w:type="gramEnd"/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9.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nigromaculatum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13763): Sp. 8-9(-9.5) x 4.5-5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Cheilocystsidia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40-80 x 4.5-6 µm (-8 µm, at base).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10.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dunense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9001): Spores 9-10.5 x 5-5.5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Cheilocystsidia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(25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>30-55 x 4-6(-7) µm.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11.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mesophaeum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8082): Spores (8.5-</w:t>
      </w:r>
      <w:proofErr w:type="gramStart"/>
      <w:r w:rsidRPr="006D12C8">
        <w:rPr>
          <w:rFonts w:eastAsia="Times" w:cs="Times New Roman"/>
          <w:color w:val="000000"/>
          <w:lang w:val="en-GB"/>
        </w:rPr>
        <w:t>)9</w:t>
      </w:r>
      <w:proofErr w:type="gramEnd"/>
      <w:r w:rsidRPr="006D12C8">
        <w:rPr>
          <w:rFonts w:eastAsia="Times" w:cs="Times New Roman"/>
          <w:color w:val="000000"/>
          <w:lang w:val="en-GB"/>
        </w:rPr>
        <w:t xml:space="preserve">-10 x 5-5.5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32-50 x 5-6 µm (median -8 µm).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12.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excedens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7475): Spores 8.5-10 x (4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 xml:space="preserve">4.5-5.5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32-55(-60) x 5-8 µm (median). 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13.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oreophilum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12733): Spores 10.5-12 x 5.5-6.5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(35</w:t>
      </w:r>
      <w:proofErr w:type="gramStart"/>
      <w:r w:rsidRPr="006D12C8">
        <w:rPr>
          <w:rFonts w:eastAsia="Times" w:cs="Times New Roman"/>
          <w:color w:val="000000"/>
          <w:lang w:val="en-GB"/>
        </w:rPr>
        <w:t>-)</w:t>
      </w:r>
      <w:proofErr w:type="gramEnd"/>
      <w:r w:rsidRPr="006D12C8">
        <w:rPr>
          <w:rFonts w:eastAsia="Times" w:cs="Times New Roman"/>
          <w:color w:val="000000"/>
          <w:lang w:val="en-GB"/>
        </w:rPr>
        <w:t>45-65 x 7-10 µm (median -16 µm).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 xml:space="preserve">14.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hygrophilum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(CLC1462): Spores 10-12.5 x 5-6 µµ.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35-50 x 7.5-10 µm (median).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t> </w:t>
      </w:r>
    </w:p>
    <w:p w:rsidR="00D26BB2" w:rsidRPr="006D12C8" w:rsidRDefault="00D26BB2" w:rsidP="00D26BB2">
      <w:pPr>
        <w:spacing w:after="0" w:line="240" w:lineRule="auto"/>
        <w:ind w:right="1563"/>
        <w:rPr>
          <w:rFonts w:eastAsia="Times" w:cs="Times New Roman"/>
          <w:color w:val="000000"/>
          <w:lang w:val="en-GB"/>
        </w:rPr>
      </w:pPr>
      <w:r w:rsidRPr="006D12C8">
        <w:rPr>
          <w:rFonts w:eastAsia="Times" w:cs="Times New Roman"/>
          <w:color w:val="000000"/>
          <w:lang w:val="en-GB"/>
        </w:rPr>
        <w:lastRenderedPageBreak/>
        <w:t xml:space="preserve">15. </w:t>
      </w:r>
      <w:r w:rsidRPr="006D12C8">
        <w:rPr>
          <w:rFonts w:eastAsia="Times" w:cs="Times New Roman"/>
          <w:i/>
          <w:color w:val="000000"/>
          <w:lang w:val="en-GB"/>
        </w:rPr>
        <w:t xml:space="preserve">H. </w:t>
      </w:r>
      <w:proofErr w:type="spellStart"/>
      <w:r w:rsidRPr="006D12C8">
        <w:rPr>
          <w:rFonts w:eastAsia="Times" w:cs="Times New Roman"/>
          <w:i/>
          <w:color w:val="000000"/>
          <w:lang w:val="en-GB"/>
        </w:rPr>
        <w:t>nigellum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(ZT 6425): Spores 9.5-11 x 5.5-7 µm. </w:t>
      </w:r>
      <w:proofErr w:type="spellStart"/>
      <w:r w:rsidRPr="006D12C8">
        <w:rPr>
          <w:rFonts w:eastAsia="Times" w:cs="Times New Roman"/>
          <w:color w:val="000000"/>
          <w:lang w:val="en-GB"/>
        </w:rPr>
        <w:t>Cheilocystidia</w:t>
      </w:r>
      <w:proofErr w:type="spellEnd"/>
      <w:r w:rsidRPr="006D12C8">
        <w:rPr>
          <w:rFonts w:eastAsia="Times" w:cs="Times New Roman"/>
          <w:color w:val="000000"/>
          <w:lang w:val="en-GB"/>
        </w:rPr>
        <w:t xml:space="preserve"> 35-65 x 7-10 µm (median). </w:t>
      </w:r>
    </w:p>
    <w:p w:rsidR="00D26BB2" w:rsidRPr="00876637" w:rsidRDefault="00D26BB2" w:rsidP="00D26BB2">
      <w:pPr>
        <w:rPr>
          <w:rFonts w:ascii="Times New Roman" w:hAnsi="Times New Roman" w:cs="Times New Roman"/>
          <w:sz w:val="24"/>
          <w:szCs w:val="24"/>
        </w:rPr>
      </w:pPr>
    </w:p>
    <w:p w:rsidR="001B7C8F" w:rsidRDefault="001B7C8F"/>
    <w:sectPr w:rsidR="001B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2"/>
    <w:rsid w:val="001B7C8F"/>
    <w:rsid w:val="00C772E3"/>
    <w:rsid w:val="00D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2251-91AA-4753-90FE-84525004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Cathy</dc:creator>
  <cp:keywords/>
  <dc:description/>
  <cp:lastModifiedBy>Cripps, Cathy</cp:lastModifiedBy>
  <cp:revision>2</cp:revision>
  <dcterms:created xsi:type="dcterms:W3CDTF">2019-01-16T15:23:00Z</dcterms:created>
  <dcterms:modified xsi:type="dcterms:W3CDTF">2019-01-17T14:50:00Z</dcterms:modified>
</cp:coreProperties>
</file>